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763C" w:rsidRDefault="00F47A71" w:rsidP="00F47A71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918960" cy="14375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303" cy="14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7A71" w:rsidRDefault="00F47A7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47A71" w:rsidRDefault="00F47A7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F47A71" w:rsidP="00F47A71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851201" cy="28886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046" cy="28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Default="006C763C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:rsidR="006C763C" w:rsidRPr="00F47A71" w:rsidRDefault="00000000" w:rsidP="00F47A71">
      <w:pPr>
        <w:spacing w:line="353" w:lineRule="exact"/>
        <w:jc w:val="center"/>
        <w:rPr>
          <w:rFonts w:ascii="Arial" w:hAnsi="Arial" w:cs="Arial"/>
          <w:color w:val="365F91" w:themeColor="accent1" w:themeShade="BF"/>
          <w:sz w:val="32"/>
          <w:szCs w:val="32"/>
          <w:lang w:val="ru-RU"/>
        </w:rPr>
        <w:sectPr w:rsidR="006C763C" w:rsidRPr="00F47A71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F47A71">
        <w:rPr>
          <w:rFonts w:ascii="Arial" w:hAnsi="Arial" w:cs="Arial"/>
          <w:b/>
          <w:bCs/>
          <w:color w:val="365F91" w:themeColor="accent1" w:themeShade="BF"/>
          <w:sz w:val="32"/>
          <w:szCs w:val="32"/>
          <w:lang w:val="ru-RU"/>
        </w:rPr>
        <w:t xml:space="preserve">Фрезерный станок для концевого инструмента </w:t>
      </w:r>
      <w:r w:rsidRPr="00F47A71">
        <w:rPr>
          <w:rFonts w:ascii="Arial" w:hAnsi="Arial" w:cs="Arial"/>
          <w:b/>
          <w:bCs/>
          <w:color w:val="365F91" w:themeColor="accent1" w:themeShade="BF"/>
          <w:sz w:val="32"/>
          <w:szCs w:val="32"/>
        </w:rPr>
        <w:t>DM</w:t>
      </w:r>
      <w:r w:rsidRPr="00F47A71">
        <w:rPr>
          <w:rFonts w:ascii="Arial" w:hAnsi="Arial" w:cs="Arial"/>
          <w:b/>
          <w:bCs/>
          <w:color w:val="365F91" w:themeColor="accent1" w:themeShade="BF"/>
          <w:sz w:val="32"/>
          <w:szCs w:val="32"/>
          <w:lang w:val="ru-RU"/>
        </w:rPr>
        <w:t xml:space="preserve">-40  </w:t>
      </w:r>
    </w:p>
    <w:p w:rsidR="006C763C" w:rsidRPr="00F47A71" w:rsidRDefault="006C763C">
      <w:pPr>
        <w:spacing w:after="12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6C763C" w:rsidRPr="00F47A71" w:rsidRDefault="006C763C">
      <w:pPr>
        <w:spacing w:after="129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</w:p>
    <w:p w:rsidR="00F47A71" w:rsidRPr="00F47A71" w:rsidRDefault="00F47A71">
      <w:pPr>
        <w:spacing w:after="129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6C763C" w:rsidRPr="00F47A71" w:rsidRDefault="00000000" w:rsidP="00F47A71">
      <w:pPr>
        <w:spacing w:line="265" w:lineRule="exact"/>
        <w:rPr>
          <w:rFonts w:ascii="Arial" w:hAnsi="Arial" w:cs="Arial"/>
          <w:color w:val="365F91" w:themeColor="accent1" w:themeShade="BF"/>
          <w:sz w:val="24"/>
          <w:szCs w:val="24"/>
          <w:lang w:val="ru-RU"/>
        </w:rPr>
      </w:pPr>
      <w:r w:rsidRPr="00F47A71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НАЗНАЧЕНИЕ</w:t>
      </w:r>
    </w:p>
    <w:p w:rsidR="00F47A71" w:rsidRPr="00F47A71" w:rsidRDefault="00F47A71" w:rsidP="00F47A71">
      <w:pPr>
        <w:spacing w:line="265" w:lineRule="exact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6C763C" w:rsidRPr="00F47A71" w:rsidRDefault="00000000" w:rsidP="00F47A71">
      <w:pPr>
        <w:spacing w:line="265" w:lineRule="exact"/>
        <w:rPr>
          <w:rFonts w:ascii="Arial" w:hAnsi="Arial" w:cs="Arial"/>
          <w:color w:val="010302"/>
          <w:sz w:val="24"/>
          <w:szCs w:val="24"/>
          <w:lang w:val="ru-RU"/>
        </w:rPr>
      </w:pPr>
      <w:r w:rsidRPr="00F47A71">
        <w:rPr>
          <w:rFonts w:ascii="Arial" w:hAnsi="Arial" w:cs="Arial"/>
          <w:color w:val="000000"/>
          <w:sz w:val="24"/>
          <w:szCs w:val="24"/>
          <w:lang w:val="ru-RU"/>
        </w:rPr>
        <w:t>Стан</w:t>
      </w:r>
      <w:r w:rsidR="00F47A71">
        <w:rPr>
          <w:rFonts w:ascii="Arial" w:hAnsi="Arial" w:cs="Arial"/>
          <w:color w:val="000000"/>
          <w:sz w:val="24"/>
          <w:szCs w:val="24"/>
          <w:lang w:val="ru-RU"/>
        </w:rPr>
        <w:t>ок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 предназначен для фрезерования пря</w:t>
      </w:r>
      <w:r w:rsidRPr="00F47A71">
        <w:rPr>
          <w:rFonts w:ascii="Arial" w:hAnsi="Arial" w:cs="Arial"/>
          <w:color w:val="000000"/>
          <w:spacing w:val="-4"/>
          <w:sz w:val="24"/>
          <w:szCs w:val="24"/>
          <w:lang w:val="ru-RU"/>
        </w:rPr>
        <w:t>м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олинейных и к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>р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иволинейных контуров, пазов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 xml:space="preserve">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и гнезд.</w:t>
      </w:r>
    </w:p>
    <w:p w:rsidR="00F47A71" w:rsidRPr="00F47A71" w:rsidRDefault="00F47A71" w:rsidP="00F47A71">
      <w:pPr>
        <w:spacing w:before="217" w:line="265" w:lineRule="exact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</w:p>
    <w:p w:rsidR="006C763C" w:rsidRPr="00F47A71" w:rsidRDefault="00000000" w:rsidP="00F47A71">
      <w:pPr>
        <w:spacing w:before="217" w:line="265" w:lineRule="exact"/>
        <w:rPr>
          <w:rFonts w:ascii="Arial" w:hAnsi="Arial" w:cs="Arial"/>
          <w:color w:val="365F91" w:themeColor="accent1" w:themeShade="BF"/>
          <w:sz w:val="24"/>
          <w:szCs w:val="24"/>
          <w:lang w:val="ru-RU"/>
        </w:rPr>
      </w:pPr>
      <w:r w:rsidRPr="00F47A71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ОБЛАСТЬ ПРИМЕНЕНИЯ</w:t>
      </w:r>
    </w:p>
    <w:p w:rsidR="00F47A71" w:rsidRDefault="00F47A71" w:rsidP="00F47A71">
      <w:pPr>
        <w:spacing w:line="265" w:lineRule="exact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6C763C" w:rsidRPr="00F47A71" w:rsidRDefault="00000000" w:rsidP="00F47A71">
      <w:pPr>
        <w:spacing w:line="265" w:lineRule="exact"/>
        <w:rPr>
          <w:rFonts w:ascii="Arial" w:hAnsi="Arial" w:cs="Arial"/>
          <w:color w:val="010302"/>
          <w:sz w:val="24"/>
          <w:szCs w:val="24"/>
          <w:lang w:val="ru-RU"/>
        </w:rPr>
      </w:pP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Предприятия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 xml:space="preserve">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и цеха по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 xml:space="preserve">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производству столярно-строительных изделий, производству мебели</w:t>
      </w:r>
      <w:r w:rsidR="00F47A71">
        <w:rPr>
          <w:rFonts w:ascii="Arial" w:hAnsi="Arial" w:cs="Arial"/>
          <w:color w:val="000000"/>
          <w:sz w:val="24"/>
          <w:szCs w:val="24"/>
          <w:lang w:val="ru-RU"/>
        </w:rPr>
        <w:t>, а также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 xml:space="preserve">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другие деревообрабатывающие производства (производство </w:t>
      </w:r>
      <w:proofErr w:type="gramStart"/>
      <w:r w:rsidRPr="00F47A71">
        <w:rPr>
          <w:rFonts w:ascii="Arial" w:hAnsi="Arial" w:cs="Arial"/>
          <w:color w:val="000000"/>
          <w:sz w:val="24"/>
          <w:szCs w:val="24"/>
          <w:lang w:val="ru-RU"/>
        </w:rPr>
        <w:t>ок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>о</w:t>
      </w:r>
      <w:r w:rsidRPr="00F47A71">
        <w:rPr>
          <w:rFonts w:ascii="Arial" w:hAnsi="Arial" w:cs="Arial"/>
          <w:color w:val="000000"/>
          <w:spacing w:val="-9"/>
          <w:sz w:val="24"/>
          <w:szCs w:val="24"/>
          <w:lang w:val="ru-RU"/>
        </w:rPr>
        <w:t>н,  дверей</w:t>
      </w:r>
      <w:proofErr w:type="gramEnd"/>
      <w:r w:rsidRPr="00F47A71">
        <w:rPr>
          <w:rFonts w:ascii="Arial" w:hAnsi="Arial" w:cs="Arial"/>
          <w:color w:val="000000"/>
          <w:spacing w:val="-9"/>
          <w:sz w:val="24"/>
          <w:szCs w:val="24"/>
          <w:lang w:val="ru-RU"/>
        </w:rPr>
        <w:t xml:space="preserve">, </w:t>
      </w:r>
      <w:proofErr w:type="spellStart"/>
      <w:r w:rsidRPr="00F47A71">
        <w:rPr>
          <w:rFonts w:ascii="Arial" w:hAnsi="Arial" w:cs="Arial"/>
          <w:color w:val="000000"/>
          <w:spacing w:val="-9"/>
          <w:sz w:val="24"/>
          <w:szCs w:val="24"/>
          <w:lang w:val="ru-RU"/>
        </w:rPr>
        <w:t>погонажных</w:t>
      </w:r>
      <w:proofErr w:type="spellEnd"/>
      <w:r w:rsidRPr="00F47A71">
        <w:rPr>
          <w:rFonts w:ascii="Arial" w:hAnsi="Arial" w:cs="Arial"/>
          <w:color w:val="000000"/>
          <w:spacing w:val="-9"/>
          <w:sz w:val="24"/>
          <w:szCs w:val="24"/>
          <w:lang w:val="ru-RU"/>
        </w:rPr>
        <w:t xml:space="preserve"> изделий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и др.)</w:t>
      </w:r>
      <w:r w:rsidR="00F47A71">
        <w:rPr>
          <w:rFonts w:ascii="Arial" w:hAnsi="Arial" w:cs="Arial"/>
          <w:color w:val="000000"/>
          <w:sz w:val="24"/>
          <w:szCs w:val="24"/>
          <w:lang w:val="ru-RU"/>
        </w:rPr>
        <w:t>.</w:t>
      </w:r>
    </w:p>
    <w:p w:rsidR="006C763C" w:rsidRDefault="006C763C">
      <w:pPr>
        <w:spacing w:after="176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F47A71" w:rsidRPr="00F47A71" w:rsidRDefault="00F47A71">
      <w:pPr>
        <w:spacing w:after="176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F47A71" w:rsidRDefault="00F47A71" w:rsidP="00F47A71">
      <w:pPr>
        <w:spacing w:line="265" w:lineRule="exact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</w:p>
    <w:p w:rsidR="00F47A71" w:rsidRDefault="00F47A71" w:rsidP="00F47A71">
      <w:pPr>
        <w:spacing w:line="265" w:lineRule="exact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</w:p>
    <w:p w:rsidR="006C763C" w:rsidRDefault="00000000" w:rsidP="00F47A71">
      <w:pPr>
        <w:spacing w:line="265" w:lineRule="exact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  <w:r w:rsidRPr="00F47A71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 xml:space="preserve">ОТЛИЧИТЕЛЬНЫЕ ОСОБЕННОСТИ  </w:t>
      </w:r>
    </w:p>
    <w:p w:rsidR="00F47A71" w:rsidRPr="00F47A71" w:rsidRDefault="00F47A71" w:rsidP="00F47A71">
      <w:pPr>
        <w:spacing w:line="265" w:lineRule="exact"/>
        <w:rPr>
          <w:rFonts w:ascii="Arial" w:hAnsi="Arial" w:cs="Arial"/>
          <w:color w:val="365F91" w:themeColor="accent1" w:themeShade="BF"/>
          <w:sz w:val="24"/>
          <w:szCs w:val="24"/>
          <w:lang w:val="ru-RU"/>
        </w:rPr>
      </w:pPr>
    </w:p>
    <w:p w:rsidR="00F47A71" w:rsidRPr="00F47A71" w:rsidRDefault="00000000" w:rsidP="00F47A71">
      <w:pPr>
        <w:spacing w:before="245" w:line="313" w:lineRule="exact"/>
        <w:rPr>
          <w:rFonts w:ascii="Arial" w:hAnsi="Arial" w:cs="Arial"/>
          <w:color w:val="72BF44"/>
          <w:sz w:val="24"/>
          <w:szCs w:val="24"/>
          <w:lang w:val="ru-RU"/>
        </w:rPr>
      </w:pPr>
      <w:r w:rsidRPr="00F47A71">
        <w:rPr>
          <w:rFonts w:ascii="Arial" w:hAnsi="Arial" w:cs="Arial"/>
          <w:color w:val="72BF44"/>
          <w:spacing w:val="31"/>
          <w:position w:val="-4"/>
          <w:sz w:val="24"/>
          <w:szCs w:val="24"/>
          <w:lang w:val="ru-RU"/>
        </w:rPr>
        <w:t xml:space="preserve"> 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-   Обработка концевым инструментом.</w:t>
      </w:r>
      <w:r w:rsidRPr="00F47A71">
        <w:rPr>
          <w:rFonts w:ascii="Arial" w:hAnsi="Arial" w:cs="Arial"/>
          <w:color w:val="72BF44"/>
          <w:sz w:val="24"/>
          <w:szCs w:val="24"/>
          <w:lang w:val="ru-RU"/>
        </w:rPr>
        <w:t xml:space="preserve">  </w:t>
      </w:r>
    </w:p>
    <w:p w:rsidR="00F47A71" w:rsidRDefault="00000000" w:rsidP="00F47A71">
      <w:pPr>
        <w:spacing w:line="313" w:lineRule="exact"/>
        <w:rPr>
          <w:rFonts w:ascii="Arial" w:hAnsi="Arial" w:cs="Arial"/>
          <w:color w:val="72BF44"/>
          <w:sz w:val="24"/>
          <w:szCs w:val="24"/>
          <w:lang w:val="ru-RU"/>
        </w:rPr>
      </w:pPr>
      <w:r w:rsidRPr="00F47A71">
        <w:rPr>
          <w:rFonts w:ascii="Arial" w:hAnsi="Arial" w:cs="Arial"/>
          <w:color w:val="72BF44"/>
          <w:spacing w:val="31"/>
          <w:position w:val="-4"/>
          <w:sz w:val="24"/>
          <w:szCs w:val="24"/>
          <w:lang w:val="ru-RU"/>
        </w:rPr>
        <w:t xml:space="preserve"> 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-   Скорость вращения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 xml:space="preserve">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шпинделя 18 000 об/мин.</w:t>
      </w:r>
      <w:r w:rsidRPr="00F47A71">
        <w:rPr>
          <w:rFonts w:ascii="Arial" w:hAnsi="Arial" w:cs="Arial"/>
          <w:color w:val="72BF44"/>
          <w:sz w:val="24"/>
          <w:szCs w:val="24"/>
          <w:lang w:val="ru-RU"/>
        </w:rPr>
        <w:t xml:space="preserve">  </w:t>
      </w:r>
    </w:p>
    <w:p w:rsidR="006C763C" w:rsidRDefault="00F47A71" w:rsidP="00F47A71">
      <w:pPr>
        <w:spacing w:line="313" w:lineRule="exact"/>
        <w:rPr>
          <w:rFonts w:ascii="Arial" w:hAnsi="Arial" w:cs="Arial"/>
          <w:color w:val="72BF44"/>
          <w:sz w:val="24"/>
          <w:szCs w:val="24"/>
          <w:lang w:val="ru-RU"/>
        </w:rPr>
      </w:pPr>
      <w:r>
        <w:rPr>
          <w:rFonts w:ascii="Arial" w:hAnsi="Arial" w:cs="Arial"/>
          <w:color w:val="72BF44"/>
          <w:sz w:val="24"/>
          <w:szCs w:val="24"/>
          <w:lang w:val="ru-RU"/>
        </w:rPr>
        <w:t xml:space="preserve">   </w:t>
      </w:r>
      <w:r>
        <w:rPr>
          <w:rFonts w:ascii="Arial" w:hAnsi="Arial" w:cs="Arial"/>
          <w:color w:val="010302"/>
          <w:sz w:val="24"/>
          <w:szCs w:val="24"/>
          <w:lang w:val="ru-RU"/>
        </w:rPr>
        <w:t xml:space="preserve">-   </w:t>
      </w:r>
      <w:r w:rsidR="00000000" w:rsidRPr="00F47A71">
        <w:rPr>
          <w:rFonts w:ascii="Arial" w:hAnsi="Arial" w:cs="Arial"/>
          <w:color w:val="000000"/>
          <w:sz w:val="24"/>
          <w:szCs w:val="24"/>
          <w:lang w:val="ru-RU"/>
        </w:rPr>
        <w:t>В комплекте направл</w:t>
      </w:r>
      <w:r w:rsidR="00000000"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>я</w:t>
      </w:r>
      <w:r w:rsidR="00000000" w:rsidRPr="00F47A71">
        <w:rPr>
          <w:rFonts w:ascii="Arial" w:hAnsi="Arial" w:cs="Arial"/>
          <w:color w:val="000000"/>
          <w:sz w:val="24"/>
          <w:szCs w:val="24"/>
          <w:lang w:val="ru-RU"/>
        </w:rPr>
        <w:t>ющая упор-линейка для прямолинейного фрезерования.</w:t>
      </w:r>
      <w:r w:rsidR="00000000" w:rsidRPr="00F47A71">
        <w:rPr>
          <w:rFonts w:ascii="Arial" w:hAnsi="Arial" w:cs="Arial"/>
          <w:color w:val="72BF44"/>
          <w:sz w:val="24"/>
          <w:szCs w:val="24"/>
          <w:lang w:val="ru-RU"/>
        </w:rPr>
        <w:t xml:space="preserve">  </w:t>
      </w:r>
    </w:p>
    <w:p w:rsidR="00F47A71" w:rsidRDefault="00F47A71" w:rsidP="00F47A71">
      <w:pPr>
        <w:spacing w:line="313" w:lineRule="exact"/>
        <w:rPr>
          <w:rFonts w:ascii="Arial" w:hAnsi="Arial" w:cs="Arial"/>
          <w:color w:val="72BF44"/>
          <w:sz w:val="24"/>
          <w:szCs w:val="24"/>
          <w:lang w:val="ru-RU"/>
        </w:rPr>
      </w:pPr>
    </w:p>
    <w:p w:rsidR="00F47A71" w:rsidRPr="00F47A71" w:rsidRDefault="00F47A71" w:rsidP="00F47A71">
      <w:pPr>
        <w:spacing w:line="313" w:lineRule="exact"/>
        <w:rPr>
          <w:rFonts w:ascii="Arial" w:hAnsi="Arial" w:cs="Arial"/>
          <w:color w:val="010302"/>
          <w:sz w:val="24"/>
          <w:szCs w:val="24"/>
          <w:lang w:val="ru-RU"/>
        </w:rPr>
      </w:pPr>
    </w:p>
    <w:p w:rsidR="006C763C" w:rsidRPr="00F47A71" w:rsidRDefault="00000000" w:rsidP="00F47A71">
      <w:pPr>
        <w:spacing w:before="215" w:line="326" w:lineRule="exact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F47A71">
        <w:rPr>
          <w:rFonts w:ascii="Arial" w:hAnsi="Arial" w:cs="Arial"/>
          <w:color w:val="000000"/>
          <w:spacing w:val="-41"/>
          <w:sz w:val="24"/>
          <w:szCs w:val="24"/>
          <w:vertAlign w:val="subscript"/>
          <w:lang w:val="ru-RU"/>
        </w:rPr>
        <w:t xml:space="preserve"> </w:t>
      </w:r>
      <w:r w:rsidRPr="00F47A71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 xml:space="preserve">ПОЛУЧАЕМЫЕ ИЗДЕЛИЯ  </w:t>
      </w:r>
    </w:p>
    <w:p w:rsidR="00F47A71" w:rsidRPr="00F47A71" w:rsidRDefault="00F47A71" w:rsidP="00F47A71">
      <w:pPr>
        <w:spacing w:before="215" w:line="326" w:lineRule="exact"/>
        <w:rPr>
          <w:rFonts w:ascii="Arial" w:hAnsi="Arial" w:cs="Arial"/>
          <w:color w:val="010302"/>
          <w:sz w:val="24"/>
          <w:szCs w:val="24"/>
        </w:rPr>
      </w:pPr>
    </w:p>
    <w:p w:rsidR="006C763C" w:rsidRPr="00F47A71" w:rsidRDefault="00FF5FE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pict>
          <v:shape id="Freeform 102" o:spid="_x0000_s1026" style="position:absolute;margin-left:32.7pt;margin-top:15.85pt;width:512.9pt;height:163.2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3957,207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" path="m,2072513r6513957,l6513957,,,,,2072513xe" filled="f" strokecolor="yellow" strokeweight="2pt">
            <v:stroke miterlimit="83231f" joinstyle="miter" endcap="round"/>
            <v:path arrowok="t"/>
            <w10:wrap anchorx="page"/>
          </v:shape>
        </w:pict>
      </w:r>
    </w:p>
    <w:p w:rsidR="006C763C" w:rsidRPr="00F47A71" w:rsidRDefault="00000000">
      <w:pPr>
        <w:rPr>
          <w:rFonts w:ascii="Arial" w:hAnsi="Arial" w:cs="Arial"/>
          <w:color w:val="000000" w:themeColor="text1"/>
          <w:sz w:val="24"/>
          <w:szCs w:val="24"/>
        </w:rPr>
      </w:pPr>
      <w:r w:rsidRPr="00F47A7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429259</wp:posOffset>
            </wp:positionH>
            <wp:positionV relativeFrom="paragraph">
              <wp:posOffset>39751</wp:posOffset>
            </wp:positionV>
            <wp:extent cx="6487795" cy="204660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204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47A71" w:rsidRDefault="00F47A7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15EE3" w:rsidRDefault="00D15EE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15EE3" w:rsidRDefault="00D15EE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47A71" w:rsidRPr="00D15EE3" w:rsidRDefault="00F47A71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6C763C" w:rsidRPr="00D15EE3" w:rsidRDefault="00D15EE3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  <w:r w:rsidRPr="00D15EE3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ТЕХНИЧЕСКИЕ ХАРАКТЕРИСТИКИ</w:t>
      </w: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01"/>
        <w:gridCol w:w="4825"/>
      </w:tblGrid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Размер</w:t>
            </w:r>
            <w:proofErr w:type="spellEnd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рабочего</w:t>
            </w:r>
            <w:proofErr w:type="spellEnd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стола</w:t>
            </w:r>
            <w:proofErr w:type="spellEnd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650×570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15EE3" w:rsidRPr="00FF5FEB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15EE3" w:rsidRPr="00FF5FEB"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>Вертикальный ход рабочего стола, мм</w:t>
            </w:r>
          </w:p>
          <w:p w:rsidR="00D15EE3" w:rsidRPr="00FF5FEB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130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15EE3" w:rsidRPr="00FF5FEB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15EE3" w:rsidRPr="00FF5FEB"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Угол наклона рабочего стола, </w:t>
            </w:r>
            <w:r w:rsidRPr="00FF5FEB"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>°C</w:t>
            </w:r>
          </w:p>
          <w:p w:rsidR="00D15EE3" w:rsidRPr="00FF5FEB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45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15EE3" w:rsidRPr="00FF5FEB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D15EE3" w:rsidRPr="00FF5FEB"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>Частота вращения шпинделя, об/мин</w:t>
            </w:r>
          </w:p>
          <w:p w:rsidR="00D15EE3" w:rsidRPr="00FF5FEB" w:rsidRDefault="00D15EE3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18000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Цанга</w:t>
            </w:r>
            <w:proofErr w:type="spellEnd"/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ER25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Мощность</w:t>
            </w:r>
            <w:proofErr w:type="spellEnd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2,2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Габариты</w:t>
            </w:r>
            <w:proofErr w:type="spellEnd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15EE3" w:rsidRPr="00F47A71">
              <w:rPr>
                <w:rFonts w:ascii="Arial" w:hAnsi="Arial" w:cs="Arial"/>
                <w:color w:val="000000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650×850×800</w:t>
            </w:r>
          </w:p>
        </w:tc>
      </w:tr>
      <w:tr w:rsidR="00D15EE3" w:rsidTr="002736EA">
        <w:trPr>
          <w:trHeight w:val="552"/>
        </w:trPr>
        <w:tc>
          <w:tcPr>
            <w:tcW w:w="6101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FF5FEB" w:rsidP="00D15EE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Масса</w:t>
            </w:r>
            <w:proofErr w:type="spellEnd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15EE3"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4825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:rsidR="00D15EE3" w:rsidRDefault="00D15EE3" w:rsidP="00D15EE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EE3">
              <w:rPr>
                <w:rFonts w:ascii="Arial" w:hAnsi="Arial" w:cs="Arial"/>
                <w:color w:val="000000" w:themeColor="text1"/>
                <w:sz w:val="24"/>
                <w:szCs w:val="24"/>
              </w:rPr>
              <w:t>180</w:t>
            </w:r>
          </w:p>
        </w:tc>
      </w:tr>
    </w:tbl>
    <w:p w:rsidR="006C763C" w:rsidRPr="00F47A71" w:rsidRDefault="006C763C" w:rsidP="00D15EE3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C763C" w:rsidRPr="00F47A71" w:rsidRDefault="006C763C">
      <w:pPr>
        <w:spacing w:after="70"/>
        <w:rPr>
          <w:rFonts w:ascii="Arial" w:hAnsi="Arial" w:cs="Arial"/>
          <w:color w:val="000000" w:themeColor="text1"/>
          <w:sz w:val="24"/>
          <w:szCs w:val="24"/>
        </w:rPr>
        <w:sectPr w:rsidR="006C763C" w:rsidRPr="00F47A71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D15EE3" w:rsidRDefault="00D15EE3" w:rsidP="00FF5FEB">
      <w:pPr>
        <w:spacing w:before="232" w:line="265" w:lineRule="exac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F5FEB" w:rsidRDefault="00000000" w:rsidP="00FF5FEB">
      <w:pPr>
        <w:spacing w:before="232" w:line="265" w:lineRule="exact"/>
        <w:ind w:left="159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  <w:r w:rsidRPr="00D15EE3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КОНСТРУКТИВН</w:t>
      </w:r>
      <w:r w:rsidRPr="00D15EE3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Ы</w:t>
      </w:r>
      <w:r w:rsidRPr="00D15EE3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 xml:space="preserve">Е ОСОБЕННОСТИ  </w:t>
      </w:r>
    </w:p>
    <w:p w:rsidR="00FF5FEB" w:rsidRDefault="00FF5FEB" w:rsidP="00FF5FEB">
      <w:pPr>
        <w:spacing w:before="232" w:line="265" w:lineRule="exact"/>
        <w:ind w:left="159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16"/>
        <w:gridCol w:w="6810"/>
      </w:tblGrid>
      <w:tr w:rsidR="00DB5803" w:rsidTr="002736EA">
        <w:trPr>
          <w:trHeight w:val="3973"/>
        </w:trPr>
        <w:tc>
          <w:tcPr>
            <w:tcW w:w="411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>
            <w:pPr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901129" cy="140340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82" cy="140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81137" cy="76846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69" cy="77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Цанга для крепления фрез</w:t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Обработка осуществляется концевыми</w:t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фрезами, которые крепятся в цанге ER25.</w:t>
            </w:r>
          </w:p>
        </w:tc>
      </w:tr>
      <w:tr w:rsidR="00DB5803" w:rsidTr="002736EA">
        <w:trPr>
          <w:trHeight w:val="2115"/>
        </w:trPr>
        <w:tc>
          <w:tcPr>
            <w:tcW w:w="411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>
            <w:pPr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68761" cy="189241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312" cy="190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803" w:rsidRDefault="00DB5803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81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Управление станком</w:t>
            </w: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Просто и удобно: переключатель для</w:t>
            </w: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включения и отключения шпинделя,</w:t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маховик для подъема/опускания стола.</w:t>
            </w:r>
          </w:p>
        </w:tc>
      </w:tr>
      <w:tr w:rsidR="00DB5803" w:rsidTr="002736EA">
        <w:trPr>
          <w:trHeight w:val="1550"/>
        </w:trPr>
        <w:tc>
          <w:tcPr>
            <w:tcW w:w="411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>
            <w:pPr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239873" cy="122954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73" cy="122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803" w:rsidRDefault="00DB5803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81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Наклон стола</w:t>
            </w: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Точно и удобно по угловой шкале +/- 45 град.</w:t>
            </w:r>
          </w:p>
        </w:tc>
      </w:tr>
      <w:tr w:rsidR="00DB5803" w:rsidTr="002736EA">
        <w:trPr>
          <w:trHeight w:val="2820"/>
        </w:trPr>
        <w:tc>
          <w:tcPr>
            <w:tcW w:w="411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>
            <w:pPr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551709" cy="218438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99" cy="21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803" w:rsidRDefault="00DB5803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81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Мощная конструкция шпинделя</w:t>
            </w:r>
          </w:p>
          <w:p w:rsidR="00FF5FEB" w:rsidRPr="00DB5803" w:rsidRDefault="00FF5FEB" w:rsidP="00DB580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Массивный литой стакан шпинделя </w:t>
            </w:r>
          </w:p>
          <w:p w:rsidR="00DB5803" w:rsidRP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исключает малейшие вибрации.</w:t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Подшипники обеспечивают длительную </w:t>
            </w:r>
          </w:p>
          <w:p w:rsidR="00DB5803" w:rsidRDefault="00DB5803" w:rsidP="00DB5803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B5803">
              <w:rPr>
                <w:rFonts w:ascii="Arial" w:hAnsi="Arial" w:cs="Arial"/>
                <w:sz w:val="24"/>
                <w:szCs w:val="24"/>
                <w:lang w:val="ru-RU"/>
              </w:rPr>
              <w:t>бесперебойную работу.</w:t>
            </w:r>
          </w:p>
        </w:tc>
      </w:tr>
    </w:tbl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B5803" w:rsidRPr="002736EA" w:rsidRDefault="00DB5803" w:rsidP="00DB5803">
      <w:pPr>
        <w:spacing w:after="81"/>
        <w:rPr>
          <w:rFonts w:ascii="Arial" w:hAnsi="Arial" w:cs="Arial"/>
          <w:color w:val="365F91" w:themeColor="accent1" w:themeShade="BF"/>
          <w:sz w:val="24"/>
          <w:szCs w:val="24"/>
          <w:lang w:val="ru-RU"/>
        </w:rPr>
      </w:pPr>
    </w:p>
    <w:p w:rsidR="00FF5FEB" w:rsidRPr="002736EA" w:rsidRDefault="00DB5803" w:rsidP="00DB5803">
      <w:pPr>
        <w:spacing w:line="321" w:lineRule="exact"/>
        <w:ind w:left="725" w:right="246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Стан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д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арт</w:t>
      </w:r>
      <w:r w:rsidRPr="002736EA">
        <w:rPr>
          <w:rFonts w:ascii="Arial" w:hAnsi="Arial" w:cs="Arial"/>
          <w:b/>
          <w:bCs/>
          <w:color w:val="365F91" w:themeColor="accent1" w:themeShade="BF"/>
          <w:spacing w:val="-4"/>
          <w:sz w:val="24"/>
          <w:szCs w:val="24"/>
          <w:lang w:val="ru-RU"/>
        </w:rPr>
        <w:t>н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ая ком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п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лектация Фре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з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 xml:space="preserve">ерного 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с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 xml:space="preserve">танка </w:t>
      </w:r>
    </w:p>
    <w:p w:rsidR="00DB5803" w:rsidRPr="002736EA" w:rsidRDefault="00DB5803" w:rsidP="00DB5803">
      <w:pPr>
        <w:spacing w:line="321" w:lineRule="exact"/>
        <w:ind w:left="725" w:right="246"/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</w:pP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с ве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р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т</w:t>
      </w:r>
      <w:r w:rsidRPr="002736EA">
        <w:rPr>
          <w:rFonts w:ascii="Arial" w:hAnsi="Arial" w:cs="Arial"/>
          <w:b/>
          <w:bCs/>
          <w:color w:val="365F91" w:themeColor="accent1" w:themeShade="BF"/>
          <w:spacing w:val="-4"/>
          <w:sz w:val="24"/>
          <w:szCs w:val="24"/>
          <w:lang w:val="ru-RU"/>
        </w:rPr>
        <w:t>и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кальным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 xml:space="preserve"> </w:t>
      </w:r>
      <w:r w:rsidRPr="002736EA">
        <w:rPr>
          <w:rFonts w:ascii="Arial" w:hAnsi="Arial" w:cs="Arial"/>
          <w:b/>
          <w:bCs/>
          <w:color w:val="365F91" w:themeColor="accent1" w:themeShade="BF"/>
          <w:spacing w:val="-10"/>
          <w:sz w:val="24"/>
          <w:szCs w:val="24"/>
          <w:lang w:val="ru-RU"/>
        </w:rPr>
        <w:t xml:space="preserve">шпинделем 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DM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>-40</w:t>
      </w:r>
      <w:r w:rsidRPr="002736EA">
        <w:rPr>
          <w:rFonts w:ascii="Arial" w:hAnsi="Arial" w:cs="Arial"/>
          <w:b/>
          <w:bCs/>
          <w:color w:val="365F91" w:themeColor="accent1" w:themeShade="BF"/>
          <w:spacing w:val="-3"/>
          <w:sz w:val="24"/>
          <w:szCs w:val="24"/>
          <w:lang w:val="ru-RU"/>
        </w:rPr>
        <w:t>:</w:t>
      </w:r>
      <w:r w:rsidRPr="002736EA">
        <w:rPr>
          <w:rFonts w:ascii="Arial" w:hAnsi="Arial" w:cs="Arial"/>
          <w:b/>
          <w:bCs/>
          <w:color w:val="365F91" w:themeColor="accent1" w:themeShade="BF"/>
          <w:sz w:val="24"/>
          <w:szCs w:val="24"/>
          <w:lang w:val="ru-RU"/>
        </w:rPr>
        <w:t xml:space="preserve">  </w:t>
      </w:r>
    </w:p>
    <w:p w:rsidR="00FF5FEB" w:rsidRPr="00F47A71" w:rsidRDefault="00FF5FEB" w:rsidP="00DB5803">
      <w:pPr>
        <w:spacing w:line="321" w:lineRule="exact"/>
        <w:ind w:left="725" w:right="246"/>
        <w:rPr>
          <w:rFonts w:ascii="Arial" w:hAnsi="Arial" w:cs="Arial"/>
          <w:color w:val="010302"/>
          <w:sz w:val="24"/>
          <w:szCs w:val="24"/>
          <w:lang w:val="ru-RU"/>
        </w:rPr>
      </w:pPr>
    </w:p>
    <w:p w:rsidR="00FF5FEB" w:rsidRDefault="00DB5803" w:rsidP="00DB5803">
      <w:pPr>
        <w:tabs>
          <w:tab w:val="left" w:pos="802"/>
        </w:tabs>
        <w:spacing w:before="40" w:line="292" w:lineRule="exact"/>
        <w:ind w:left="442" w:right="246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•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ab/>
        <w:t xml:space="preserve">Фрезерный станок с вертикальным шпинделем </w:t>
      </w:r>
      <w:r w:rsidRPr="00F47A71">
        <w:rPr>
          <w:rFonts w:ascii="Arial" w:hAnsi="Arial" w:cs="Arial"/>
          <w:color w:val="000000"/>
          <w:sz w:val="24"/>
          <w:szCs w:val="24"/>
        </w:rPr>
        <w:t>DM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-40, в сборе – 1шт.;</w:t>
      </w:r>
      <w:r w:rsidRPr="00F47A7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  </w:t>
      </w:r>
    </w:p>
    <w:p w:rsidR="00DB5803" w:rsidRPr="00F47A71" w:rsidRDefault="00DB5803" w:rsidP="00DB5803">
      <w:pPr>
        <w:tabs>
          <w:tab w:val="left" w:pos="802"/>
        </w:tabs>
        <w:spacing w:before="40" w:line="292" w:lineRule="exact"/>
        <w:ind w:left="442" w:right="246"/>
        <w:rPr>
          <w:rFonts w:ascii="Arial" w:hAnsi="Arial" w:cs="Arial"/>
          <w:color w:val="010302"/>
          <w:sz w:val="24"/>
          <w:szCs w:val="24"/>
          <w:lang w:val="ru-RU"/>
        </w:rPr>
      </w:pPr>
      <w:r w:rsidRPr="00F47A71">
        <w:rPr>
          <w:rFonts w:ascii="Arial" w:hAnsi="Arial" w:cs="Arial"/>
          <w:sz w:val="24"/>
          <w:szCs w:val="24"/>
          <w:lang w:val="ru-RU"/>
        </w:rPr>
        <w:br w:type="textWrapping" w:clear="all"/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>•</w:t>
      </w:r>
      <w:r w:rsidRPr="00F47A71">
        <w:rPr>
          <w:rFonts w:ascii="Arial" w:hAnsi="Arial" w:cs="Arial"/>
          <w:color w:val="000000"/>
          <w:spacing w:val="40"/>
          <w:sz w:val="24"/>
          <w:szCs w:val="24"/>
          <w:lang w:val="ru-RU"/>
        </w:rPr>
        <w:t xml:space="preserve">  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 Комплект к</w:t>
      </w:r>
      <w:r w:rsidRPr="00F47A71">
        <w:rPr>
          <w:rFonts w:ascii="Arial" w:hAnsi="Arial" w:cs="Arial"/>
          <w:color w:val="000000"/>
          <w:spacing w:val="-3"/>
          <w:sz w:val="24"/>
          <w:szCs w:val="24"/>
          <w:lang w:val="ru-RU"/>
        </w:rPr>
        <w:t>л</w:t>
      </w:r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ючей – 1 </w:t>
      </w:r>
      <w:proofErr w:type="spellStart"/>
      <w:r w:rsidRPr="00F47A71">
        <w:rPr>
          <w:rFonts w:ascii="Arial" w:hAnsi="Arial" w:cs="Arial"/>
          <w:color w:val="000000"/>
          <w:sz w:val="24"/>
          <w:szCs w:val="24"/>
          <w:lang w:val="ru-RU"/>
        </w:rPr>
        <w:t>компл</w:t>
      </w:r>
      <w:proofErr w:type="spellEnd"/>
      <w:r w:rsidRPr="00F47A71">
        <w:rPr>
          <w:rFonts w:ascii="Arial" w:hAnsi="Arial" w:cs="Arial"/>
          <w:color w:val="000000"/>
          <w:sz w:val="24"/>
          <w:szCs w:val="24"/>
          <w:lang w:val="ru-RU"/>
        </w:rPr>
        <w:t xml:space="preserve">.;  </w:t>
      </w:r>
    </w:p>
    <w:p w:rsidR="00DB5803" w:rsidRPr="00F47A71" w:rsidRDefault="00DB5803" w:rsidP="00DB5803">
      <w:pPr>
        <w:spacing w:after="43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FF5FEB" w:rsidRDefault="00DB5803" w:rsidP="00DB5803">
      <w:pPr>
        <w:spacing w:line="395" w:lineRule="exact"/>
        <w:ind w:left="726" w:right="3330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F47A7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Гарантийный срок на Фрезерный станок </w:t>
      </w:r>
      <w:r w:rsidRPr="00F47A71">
        <w:rPr>
          <w:rFonts w:ascii="Arial" w:hAnsi="Arial" w:cs="Arial"/>
          <w:b/>
          <w:bCs/>
          <w:color w:val="000000"/>
          <w:sz w:val="24"/>
          <w:szCs w:val="24"/>
        </w:rPr>
        <w:t>DM</w:t>
      </w:r>
      <w:r w:rsidRPr="00F47A7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-40 – 1 год.   </w:t>
      </w:r>
    </w:p>
    <w:p w:rsidR="00FF5FEB" w:rsidRDefault="00FF5FEB" w:rsidP="00DB5803">
      <w:pPr>
        <w:spacing w:line="395" w:lineRule="exact"/>
        <w:ind w:left="726" w:right="3330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</w:p>
    <w:p w:rsidR="00DB5803" w:rsidRPr="00F47A71" w:rsidRDefault="00DB5803" w:rsidP="00DB5803">
      <w:pPr>
        <w:spacing w:line="395" w:lineRule="exact"/>
        <w:ind w:left="726" w:right="3330"/>
        <w:rPr>
          <w:rFonts w:ascii="Arial" w:hAnsi="Arial" w:cs="Arial"/>
          <w:color w:val="010302"/>
          <w:sz w:val="24"/>
          <w:szCs w:val="24"/>
          <w:lang w:val="ru-RU"/>
        </w:rPr>
        <w:sectPr w:rsidR="00DB5803" w:rsidRPr="00F47A71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F47A7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В нашей компании с</w:t>
      </w:r>
      <w:r w:rsidRPr="00F47A71">
        <w:rPr>
          <w:rFonts w:ascii="Arial" w:hAnsi="Arial" w:cs="Arial"/>
          <w:b/>
          <w:bCs/>
          <w:color w:val="000000"/>
          <w:spacing w:val="-3"/>
          <w:sz w:val="24"/>
          <w:szCs w:val="24"/>
          <w:lang w:val="ru-RU"/>
        </w:rPr>
        <w:t>в</w:t>
      </w:r>
      <w:r w:rsidRPr="00F47A7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ой Сервисный центр.  </w:t>
      </w: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Default="00D15EE3">
      <w:pPr>
        <w:rPr>
          <w:rFonts w:ascii="Arial" w:hAnsi="Arial" w:cs="Arial"/>
          <w:sz w:val="24"/>
          <w:szCs w:val="24"/>
          <w:lang w:val="ru-RU"/>
        </w:rPr>
      </w:pPr>
    </w:p>
    <w:p w:rsidR="00D15EE3" w:rsidRPr="00F47A71" w:rsidRDefault="00D15EE3">
      <w:pPr>
        <w:rPr>
          <w:rFonts w:ascii="Arial" w:hAnsi="Arial" w:cs="Arial"/>
          <w:sz w:val="24"/>
          <w:szCs w:val="24"/>
          <w:lang w:val="ru-RU"/>
        </w:rPr>
      </w:pPr>
    </w:p>
    <w:sectPr w:rsidR="00D15EE3" w:rsidRPr="00F47A71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763C"/>
    <w:rsid w:val="002736EA"/>
    <w:rsid w:val="006C763C"/>
    <w:rsid w:val="00D15EE3"/>
    <w:rsid w:val="00DB5803"/>
    <w:rsid w:val="00F47A71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1999DD"/>
  <w15:docId w15:val="{636BF787-DE8D-4A89-9E91-EA276681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Анищенко</cp:lastModifiedBy>
  <cp:revision>5</cp:revision>
  <dcterms:created xsi:type="dcterms:W3CDTF">2022-10-06T06:59:00Z</dcterms:created>
  <dcterms:modified xsi:type="dcterms:W3CDTF">2022-10-06T12:49:00Z</dcterms:modified>
</cp:coreProperties>
</file>